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8F4F5" w14:textId="317C8427" w:rsidR="002A7DEF" w:rsidRPr="00604551" w:rsidRDefault="001416EF">
      <w:pPr>
        <w:rPr>
          <w:b/>
          <w:bCs/>
        </w:rPr>
      </w:pPr>
      <w:r>
        <w:rPr>
          <w:b/>
          <w:bCs/>
        </w:rPr>
        <w:t xml:space="preserve">Vedlegg </w:t>
      </w:r>
      <w:r w:rsidR="0082149C">
        <w:rPr>
          <w:b/>
          <w:bCs/>
        </w:rPr>
        <w:t>1</w:t>
      </w:r>
      <w:r>
        <w:rPr>
          <w:b/>
          <w:bCs/>
        </w:rPr>
        <w:t xml:space="preserve"> </w:t>
      </w:r>
      <w:r w:rsidR="008915EC" w:rsidRPr="00604551">
        <w:rPr>
          <w:b/>
          <w:bCs/>
        </w:rPr>
        <w:t>Beskrivelse av forutsetninger for prising</w:t>
      </w:r>
      <w:r w:rsidR="00A3518B">
        <w:rPr>
          <w:b/>
          <w:bCs/>
        </w:rPr>
        <w:t xml:space="preserve"> og kostnadsestimering</w:t>
      </w:r>
    </w:p>
    <w:p w14:paraId="6DF29687" w14:textId="1243DA1E" w:rsidR="004D4B4C" w:rsidRDefault="00E00D14" w:rsidP="00E00D14">
      <w:r>
        <w:t>Forutsetningene under skal benyttes ved beregning av kostnader</w:t>
      </w:r>
      <w:r w:rsidR="004D4B4C">
        <w:t xml:space="preserve">. Forutsetningene representerer ikke et fullstendig, korrekt bilde av fremtidig situasjon, men er definert for å gi tilbydere like forutsetninger å </w:t>
      </w:r>
      <w:r w:rsidR="00F53876">
        <w:t xml:space="preserve">tilby </w:t>
      </w:r>
      <w:r w:rsidR="004D4B4C">
        <w:t>løsning og pris.</w:t>
      </w:r>
    </w:p>
    <w:p w14:paraId="0CA6EBD1" w14:textId="0EBA5F7A" w:rsidR="00E00D14" w:rsidRDefault="004D4B4C" w:rsidP="00E00D14">
      <w:r>
        <w:t>Forutsetningene skal ikke vurderes bindende eller forpliktende for oppdragsgiver.</w:t>
      </w:r>
      <w:r w:rsidR="00E00D14">
        <w:t xml:space="preserve"> </w:t>
      </w:r>
    </w:p>
    <w:p w14:paraId="7F39ED21" w14:textId="721437A0" w:rsidR="00E00D14" w:rsidRPr="00E00D14" w:rsidRDefault="00E00D14" w:rsidP="00E00D14">
      <w:pPr>
        <w:rPr>
          <w:i/>
          <w:iCs/>
        </w:rPr>
      </w:pPr>
      <w:r w:rsidRPr="00E00D14">
        <w:rPr>
          <w:i/>
          <w:iCs/>
        </w:rPr>
        <w:t>Volum-forutsetninger – antall ansatte og brukere:</w:t>
      </w:r>
    </w:p>
    <w:tbl>
      <w:tblPr>
        <w:tblStyle w:val="TableNorma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835"/>
      </w:tblGrid>
      <w:tr w:rsidR="00E00D14" w:rsidRPr="004D4B4C" w14:paraId="5F83EB80" w14:textId="77777777" w:rsidTr="00F119B5">
        <w:tc>
          <w:tcPr>
            <w:tcW w:w="6232" w:type="dxa"/>
            <w:shd w:val="clear" w:color="auto" w:fill="156082" w:themeFill="accent1"/>
            <w:hideMark/>
          </w:tcPr>
          <w:p w14:paraId="55423760" w14:textId="77777777" w:rsidR="00E00D14" w:rsidRPr="004D4B4C" w:rsidRDefault="00E00D14" w:rsidP="009E2721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Organisasjon</w:t>
            </w:r>
          </w:p>
        </w:tc>
        <w:tc>
          <w:tcPr>
            <w:tcW w:w="2835" w:type="dxa"/>
            <w:shd w:val="clear" w:color="auto" w:fill="156082" w:themeFill="accent1"/>
            <w:hideMark/>
          </w:tcPr>
          <w:p w14:paraId="68535229" w14:textId="270B7444" w:rsidR="00E00D14" w:rsidRPr="004D4B4C" w:rsidRDefault="004D4B4C" w:rsidP="009E2721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Verdi (forutsatt for alle år)</w:t>
            </w:r>
          </w:p>
        </w:tc>
      </w:tr>
      <w:tr w:rsidR="00E00D14" w:rsidRPr="004D4B4C" w14:paraId="65D8655B" w14:textId="77777777" w:rsidTr="00F119B5">
        <w:tc>
          <w:tcPr>
            <w:tcW w:w="6232" w:type="dxa"/>
          </w:tcPr>
          <w:p w14:paraId="62EE69F6" w14:textId="77777777" w:rsidR="00E00D14" w:rsidRPr="004D4B4C" w:rsidRDefault="00E00D14" w:rsidP="001A3307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Antall brukere</w:t>
            </w:r>
          </w:p>
        </w:tc>
        <w:tc>
          <w:tcPr>
            <w:tcW w:w="2835" w:type="dxa"/>
          </w:tcPr>
          <w:p w14:paraId="6F63E1C0" w14:textId="77777777" w:rsidR="00E00D14" w:rsidRPr="004D4B4C" w:rsidRDefault="00E00D14" w:rsidP="001A3307">
            <w:pPr>
              <w:jc w:val="center"/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900</w:t>
            </w:r>
          </w:p>
        </w:tc>
      </w:tr>
      <w:tr w:rsidR="00E00D14" w:rsidRPr="004D4B4C" w14:paraId="4212AA46" w14:textId="77777777" w:rsidTr="00F119B5">
        <w:tc>
          <w:tcPr>
            <w:tcW w:w="6232" w:type="dxa"/>
          </w:tcPr>
          <w:p w14:paraId="39B52F66" w14:textId="77777777" w:rsidR="00E00D14" w:rsidRPr="004D4B4C" w:rsidRDefault="00E00D14" w:rsidP="001A3307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Antall lisensierte brukere</w:t>
            </w:r>
          </w:p>
        </w:tc>
        <w:tc>
          <w:tcPr>
            <w:tcW w:w="2835" w:type="dxa"/>
          </w:tcPr>
          <w:p w14:paraId="76E81FA3" w14:textId="77777777" w:rsidR="00E00D14" w:rsidRPr="004D4B4C" w:rsidRDefault="00E00D14" w:rsidP="001A3307">
            <w:pPr>
              <w:jc w:val="center"/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900</w:t>
            </w:r>
          </w:p>
        </w:tc>
      </w:tr>
    </w:tbl>
    <w:p w14:paraId="4C33A6C7" w14:textId="4502A1F3" w:rsidR="008915EC" w:rsidRPr="00E00D14" w:rsidRDefault="008915EC" w:rsidP="004D4B4C">
      <w:pPr>
        <w:spacing w:before="240"/>
        <w:rPr>
          <w:i/>
          <w:iCs/>
        </w:rPr>
      </w:pPr>
      <w:r w:rsidRPr="00E00D14">
        <w:rPr>
          <w:i/>
          <w:iCs/>
        </w:rPr>
        <w:t>Volum-forutsetninger - bruksmønster pr bruker pr måned:</w:t>
      </w:r>
    </w:p>
    <w:tbl>
      <w:tblPr>
        <w:tblStyle w:val="TableNormal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2"/>
        <w:gridCol w:w="1099"/>
        <w:gridCol w:w="1293"/>
        <w:gridCol w:w="1668"/>
      </w:tblGrid>
      <w:tr w:rsidR="008915EC" w:rsidRPr="004D4B4C" w14:paraId="03A55C5C" w14:textId="77777777" w:rsidTr="00F119B5">
        <w:trPr>
          <w:trHeight w:hRule="exact" w:val="680"/>
        </w:trPr>
        <w:tc>
          <w:tcPr>
            <w:tcW w:w="0" w:type="auto"/>
            <w:shd w:val="clear" w:color="auto" w:fill="156082" w:themeFill="accent1"/>
            <w:hideMark/>
          </w:tcPr>
          <w:p w14:paraId="0D35F735" w14:textId="578F4995" w:rsidR="008915EC" w:rsidRPr="004D4B4C" w:rsidRDefault="004D6DE7" w:rsidP="009E2721">
            <w:pPr>
              <w:rPr>
                <w:color w:val="FFFFFF" w:themeColor="background1"/>
                <w:sz w:val="22"/>
                <w:szCs w:val="22"/>
              </w:rPr>
            </w:pPr>
            <w:r>
              <w:rPr>
                <w:b/>
                <w:bCs/>
                <w:color w:val="FFFFFF" w:themeColor="background1"/>
                <w:sz w:val="22"/>
                <w:szCs w:val="22"/>
              </w:rPr>
              <w:t>Forutsatt b</w:t>
            </w:r>
            <w:r w:rsidR="008915EC" w:rsidRPr="004D4B4C">
              <w:rPr>
                <w:b/>
                <w:bCs/>
                <w:color w:val="FFFFFF" w:themeColor="background1"/>
                <w:sz w:val="22"/>
                <w:szCs w:val="22"/>
              </w:rPr>
              <w:t>ruks</w:t>
            </w:r>
            <w:r>
              <w:rPr>
                <w:b/>
                <w:bCs/>
                <w:color w:val="FFFFFF" w:themeColor="background1"/>
                <w:sz w:val="22"/>
                <w:szCs w:val="22"/>
              </w:rPr>
              <w:t xml:space="preserve">mønster </w:t>
            </w:r>
            <w:r w:rsidR="008915EC" w:rsidRPr="004D4B4C">
              <w:rPr>
                <w:b/>
                <w:bCs/>
                <w:color w:val="FFFFFF" w:themeColor="background1"/>
                <w:sz w:val="22"/>
                <w:szCs w:val="22"/>
              </w:rPr>
              <w:t>per aktiv bruker per måned</w:t>
            </w:r>
            <w:r w:rsidR="008305BC">
              <w:rPr>
                <w:b/>
                <w:bCs/>
                <w:color w:val="FFFFFF" w:themeColor="background1"/>
                <w:sz w:val="22"/>
                <w:szCs w:val="22"/>
              </w:rPr>
              <w:t xml:space="preserve"> (for tre ulike kategorier av brukere)</w:t>
            </w:r>
          </w:p>
        </w:tc>
        <w:tc>
          <w:tcPr>
            <w:tcW w:w="0" w:type="auto"/>
            <w:shd w:val="clear" w:color="auto" w:fill="156082" w:themeFill="accent1"/>
            <w:hideMark/>
          </w:tcPr>
          <w:p w14:paraId="6A5957A3" w14:textId="77777777" w:rsidR="008915EC" w:rsidRPr="004D4B4C" w:rsidRDefault="008915EC" w:rsidP="009E2721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S1 – Enkel bruk</w:t>
            </w:r>
          </w:p>
        </w:tc>
        <w:tc>
          <w:tcPr>
            <w:tcW w:w="0" w:type="auto"/>
            <w:shd w:val="clear" w:color="auto" w:fill="156082" w:themeFill="accent1"/>
            <w:hideMark/>
          </w:tcPr>
          <w:p w14:paraId="0083E894" w14:textId="7E62B65D" w:rsidR="008915EC" w:rsidRPr="004D4B4C" w:rsidRDefault="008915EC" w:rsidP="009E2721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 xml:space="preserve">S2 – Normal bruk </w:t>
            </w:r>
          </w:p>
        </w:tc>
        <w:tc>
          <w:tcPr>
            <w:tcW w:w="0" w:type="auto"/>
            <w:shd w:val="clear" w:color="auto" w:fill="156082" w:themeFill="accent1"/>
            <w:hideMark/>
          </w:tcPr>
          <w:p w14:paraId="5F7E1981" w14:textId="77777777" w:rsidR="008915EC" w:rsidRPr="004D4B4C" w:rsidRDefault="008915EC" w:rsidP="009E2721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S3 – Avansert og høy bruk</w:t>
            </w:r>
          </w:p>
        </w:tc>
      </w:tr>
      <w:tr w:rsidR="008915EC" w:rsidRPr="004D4B4C" w14:paraId="5057042C" w14:textId="77777777" w:rsidTr="00F119B5">
        <w:trPr>
          <w:trHeight w:hRule="exact" w:val="284"/>
        </w:trPr>
        <w:tc>
          <w:tcPr>
            <w:tcW w:w="0" w:type="auto"/>
          </w:tcPr>
          <w:p w14:paraId="206C8C7D" w14:textId="49CF8FCF" w:rsidR="008915EC" w:rsidRPr="004D4B4C" w:rsidRDefault="008915EC" w:rsidP="008915EC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Antall brukere</w:t>
            </w:r>
          </w:p>
        </w:tc>
        <w:tc>
          <w:tcPr>
            <w:tcW w:w="0" w:type="auto"/>
          </w:tcPr>
          <w:p w14:paraId="7F566076" w14:textId="6983A1F8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400</w:t>
            </w:r>
          </w:p>
        </w:tc>
        <w:tc>
          <w:tcPr>
            <w:tcW w:w="0" w:type="auto"/>
          </w:tcPr>
          <w:p w14:paraId="2FBF92E4" w14:textId="65147CCE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350</w:t>
            </w:r>
          </w:p>
        </w:tc>
        <w:tc>
          <w:tcPr>
            <w:tcW w:w="0" w:type="auto"/>
          </w:tcPr>
          <w:p w14:paraId="637310C3" w14:textId="039601F4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150</w:t>
            </w:r>
          </w:p>
        </w:tc>
      </w:tr>
      <w:tr w:rsidR="008915EC" w:rsidRPr="004D4B4C" w14:paraId="4341D015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79D4E2FA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Generelle spørsmål/svar</w:t>
            </w:r>
          </w:p>
        </w:tc>
        <w:tc>
          <w:tcPr>
            <w:tcW w:w="0" w:type="auto"/>
            <w:hideMark/>
          </w:tcPr>
          <w:p w14:paraId="77147B71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hideMark/>
          </w:tcPr>
          <w:p w14:paraId="67D08A2C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hideMark/>
          </w:tcPr>
          <w:p w14:paraId="46519805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150</w:t>
            </w:r>
          </w:p>
        </w:tc>
      </w:tr>
      <w:tr w:rsidR="008915EC" w:rsidRPr="004D4B4C" w14:paraId="2F0EF0A7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4ED88E6B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Tekstutkast og tekstforbedringer</w:t>
            </w:r>
          </w:p>
        </w:tc>
        <w:tc>
          <w:tcPr>
            <w:tcW w:w="0" w:type="auto"/>
            <w:hideMark/>
          </w:tcPr>
          <w:p w14:paraId="64DC8213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hideMark/>
          </w:tcPr>
          <w:p w14:paraId="7A76FF9F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hideMark/>
          </w:tcPr>
          <w:p w14:paraId="4239661B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75</w:t>
            </w:r>
          </w:p>
        </w:tc>
      </w:tr>
      <w:tr w:rsidR="008915EC" w:rsidRPr="004D4B4C" w14:paraId="48416351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6B32FE26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Dokumentoppsummeringer</w:t>
            </w:r>
          </w:p>
        </w:tc>
        <w:tc>
          <w:tcPr>
            <w:tcW w:w="0" w:type="auto"/>
            <w:hideMark/>
          </w:tcPr>
          <w:p w14:paraId="1E4CDC96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hideMark/>
          </w:tcPr>
          <w:p w14:paraId="05B725CF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hideMark/>
          </w:tcPr>
          <w:p w14:paraId="5E323C55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40</w:t>
            </w:r>
          </w:p>
        </w:tc>
      </w:tr>
      <w:tr w:rsidR="008915EC" w:rsidRPr="004D4B4C" w14:paraId="5AA590AC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0F8BFD7C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E-post- og møteoppsummeringer</w:t>
            </w:r>
          </w:p>
        </w:tc>
        <w:tc>
          <w:tcPr>
            <w:tcW w:w="0" w:type="auto"/>
            <w:hideMark/>
          </w:tcPr>
          <w:p w14:paraId="08883679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hideMark/>
          </w:tcPr>
          <w:p w14:paraId="6C9E6AD0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hideMark/>
          </w:tcPr>
          <w:p w14:paraId="1474A9DF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50</w:t>
            </w:r>
          </w:p>
        </w:tc>
      </w:tr>
      <w:tr w:rsidR="008915EC" w:rsidRPr="004D4B4C" w14:paraId="376A7B43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1CAC0D53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Presentasjonsstøtte</w:t>
            </w:r>
          </w:p>
        </w:tc>
        <w:tc>
          <w:tcPr>
            <w:tcW w:w="0" w:type="auto"/>
            <w:hideMark/>
          </w:tcPr>
          <w:p w14:paraId="0F87DFC7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hideMark/>
          </w:tcPr>
          <w:p w14:paraId="6AA098BA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hideMark/>
          </w:tcPr>
          <w:p w14:paraId="2E1003B1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8</w:t>
            </w:r>
          </w:p>
        </w:tc>
      </w:tr>
      <w:tr w:rsidR="008915EC" w:rsidRPr="004D4B4C" w14:paraId="06DB1131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0B078AA4" w14:textId="7A9715C3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Excel-/ dataanalyseforespørsler</w:t>
            </w:r>
          </w:p>
        </w:tc>
        <w:tc>
          <w:tcPr>
            <w:tcW w:w="0" w:type="auto"/>
            <w:hideMark/>
          </w:tcPr>
          <w:p w14:paraId="3B5E6C20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hideMark/>
          </w:tcPr>
          <w:p w14:paraId="3066EA75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hideMark/>
          </w:tcPr>
          <w:p w14:paraId="773D5461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15</w:t>
            </w:r>
          </w:p>
        </w:tc>
      </w:tr>
      <w:tr w:rsidR="008915EC" w:rsidRPr="004D4B4C" w14:paraId="126E4B50" w14:textId="77777777" w:rsidTr="00F119B5">
        <w:trPr>
          <w:trHeight w:hRule="exact" w:val="284"/>
        </w:trPr>
        <w:tc>
          <w:tcPr>
            <w:tcW w:w="0" w:type="auto"/>
            <w:hideMark/>
          </w:tcPr>
          <w:p w14:paraId="1D2F3355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Søk/gjenfinning i interne datakilder</w:t>
            </w:r>
          </w:p>
        </w:tc>
        <w:tc>
          <w:tcPr>
            <w:tcW w:w="0" w:type="auto"/>
            <w:hideMark/>
          </w:tcPr>
          <w:p w14:paraId="36D11600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hideMark/>
          </w:tcPr>
          <w:p w14:paraId="0E45DAD7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hideMark/>
          </w:tcPr>
          <w:p w14:paraId="28E91F9B" w14:textId="77777777" w:rsidR="008915EC" w:rsidRPr="004D4B4C" w:rsidRDefault="008915EC" w:rsidP="008915EC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100</w:t>
            </w:r>
          </w:p>
        </w:tc>
      </w:tr>
    </w:tbl>
    <w:p w14:paraId="0C483C49" w14:textId="7FACC15E" w:rsidR="008915EC" w:rsidRPr="00E00D14" w:rsidRDefault="00604551" w:rsidP="004D4B4C">
      <w:pPr>
        <w:spacing w:before="240"/>
        <w:rPr>
          <w:i/>
          <w:iCs/>
        </w:rPr>
      </w:pPr>
      <w:r w:rsidRPr="00E00D14">
        <w:rPr>
          <w:i/>
          <w:iCs/>
        </w:rPr>
        <w:t>F</w:t>
      </w:r>
      <w:r w:rsidR="008915EC" w:rsidRPr="00E00D14">
        <w:rPr>
          <w:i/>
          <w:iCs/>
        </w:rPr>
        <w:t xml:space="preserve">orutsetninger </w:t>
      </w:r>
      <w:r w:rsidRPr="00E00D14">
        <w:rPr>
          <w:i/>
          <w:iCs/>
        </w:rPr>
        <w:t xml:space="preserve">for bruk av modelltype </w:t>
      </w:r>
      <w:r w:rsidR="008915EC" w:rsidRPr="00E00D14">
        <w:rPr>
          <w:i/>
          <w:iCs/>
        </w:rPr>
        <w:t xml:space="preserve">– andel </w:t>
      </w:r>
      <w:r w:rsidRPr="00E00D14">
        <w:rPr>
          <w:i/>
          <w:iCs/>
        </w:rPr>
        <w:t>av bruk rutet til ulike typer modeller</w:t>
      </w:r>
      <w:r w:rsidR="008915EC" w:rsidRPr="00E00D14">
        <w:rPr>
          <w:i/>
          <w:iCs/>
        </w:rPr>
        <w:t>:</w:t>
      </w:r>
    </w:p>
    <w:tbl>
      <w:tblPr>
        <w:tblStyle w:val="TableNormal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417"/>
        <w:gridCol w:w="1701"/>
        <w:gridCol w:w="2121"/>
      </w:tblGrid>
      <w:tr w:rsidR="008915EC" w:rsidRPr="004D4B4C" w14:paraId="2B3EA1B4" w14:textId="77777777" w:rsidTr="00F119B5">
        <w:tc>
          <w:tcPr>
            <w:tcW w:w="3823" w:type="dxa"/>
            <w:shd w:val="clear" w:color="auto" w:fill="156082" w:themeFill="accent1"/>
            <w:hideMark/>
          </w:tcPr>
          <w:p w14:paraId="3608E7E6" w14:textId="1099BECB" w:rsidR="008915EC" w:rsidRPr="004D4B4C" w:rsidRDefault="008915EC" w:rsidP="009E2721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 xml:space="preserve">Andel av bruk som </w:t>
            </w:r>
          </w:p>
        </w:tc>
        <w:tc>
          <w:tcPr>
            <w:tcW w:w="1417" w:type="dxa"/>
            <w:shd w:val="clear" w:color="auto" w:fill="156082" w:themeFill="accent1"/>
            <w:hideMark/>
          </w:tcPr>
          <w:p w14:paraId="0EB524CB" w14:textId="77777777" w:rsidR="008915EC" w:rsidRPr="004D4B4C" w:rsidRDefault="008915EC" w:rsidP="009E2721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S1 – Enkel bruk</w:t>
            </w:r>
          </w:p>
        </w:tc>
        <w:tc>
          <w:tcPr>
            <w:tcW w:w="1701" w:type="dxa"/>
            <w:shd w:val="clear" w:color="auto" w:fill="156082" w:themeFill="accent1"/>
            <w:hideMark/>
          </w:tcPr>
          <w:p w14:paraId="5651491A" w14:textId="77777777" w:rsidR="008915EC" w:rsidRPr="004D4B4C" w:rsidRDefault="008915EC" w:rsidP="009E2721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 xml:space="preserve">S2 – Normal bruk </w:t>
            </w:r>
          </w:p>
        </w:tc>
        <w:tc>
          <w:tcPr>
            <w:tcW w:w="2121" w:type="dxa"/>
            <w:shd w:val="clear" w:color="auto" w:fill="156082" w:themeFill="accent1"/>
            <w:hideMark/>
          </w:tcPr>
          <w:p w14:paraId="076E3D9F" w14:textId="7B956E89" w:rsidR="008915EC" w:rsidRPr="004D4B4C" w:rsidRDefault="008915EC" w:rsidP="009E2721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S3 – Avansert og høy br</w:t>
            </w:r>
            <w:r w:rsidR="00604551" w:rsidRPr="004D4B4C">
              <w:rPr>
                <w:b/>
                <w:bCs/>
                <w:color w:val="FFFFFF" w:themeColor="background1"/>
                <w:sz w:val="22"/>
                <w:szCs w:val="22"/>
              </w:rPr>
              <w:t>uk</w:t>
            </w:r>
          </w:p>
        </w:tc>
      </w:tr>
      <w:tr w:rsidR="00604551" w:rsidRPr="004D4B4C" w14:paraId="401C26B6" w14:textId="77777777" w:rsidTr="00F119B5">
        <w:trPr>
          <w:trHeight w:val="227"/>
        </w:trPr>
        <w:tc>
          <w:tcPr>
            <w:tcW w:w="3823" w:type="dxa"/>
            <w:shd w:val="clear" w:color="auto" w:fill="FFFFFF" w:themeFill="background1"/>
          </w:tcPr>
          <w:p w14:paraId="46C56315" w14:textId="7A9FEAE9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</w:rPr>
              <w:t>Frontier models</w:t>
            </w:r>
          </w:p>
        </w:tc>
        <w:tc>
          <w:tcPr>
            <w:tcW w:w="1417" w:type="dxa"/>
            <w:shd w:val="clear" w:color="auto" w:fill="FFFFFF" w:themeFill="background1"/>
          </w:tcPr>
          <w:p w14:paraId="1D76E8AF" w14:textId="177F239B" w:rsidR="00604551" w:rsidRPr="004D4B4C" w:rsidRDefault="009E2721" w:rsidP="00604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81A94">
              <w:rPr>
                <w:sz w:val="22"/>
                <w:szCs w:val="22"/>
              </w:rPr>
              <w:t>0</w:t>
            </w:r>
            <w:r w:rsidR="00604551" w:rsidRPr="004D4B4C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  <w:shd w:val="clear" w:color="auto" w:fill="FFFFFF" w:themeFill="background1"/>
          </w:tcPr>
          <w:p w14:paraId="75C9430F" w14:textId="396E606D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</w:t>
            </w:r>
            <w:r w:rsidR="00C81A94">
              <w:rPr>
                <w:sz w:val="22"/>
                <w:szCs w:val="22"/>
              </w:rPr>
              <w:t>0</w:t>
            </w:r>
            <w:r w:rsidRPr="004D4B4C">
              <w:rPr>
                <w:sz w:val="22"/>
                <w:szCs w:val="22"/>
              </w:rPr>
              <w:t>%</w:t>
            </w:r>
          </w:p>
        </w:tc>
        <w:tc>
          <w:tcPr>
            <w:tcW w:w="2121" w:type="dxa"/>
            <w:shd w:val="clear" w:color="auto" w:fill="FFFFFF" w:themeFill="background1"/>
          </w:tcPr>
          <w:p w14:paraId="451E8D36" w14:textId="7B07D237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1</w:t>
            </w:r>
            <w:r w:rsidR="00C81A94">
              <w:rPr>
                <w:sz w:val="22"/>
                <w:szCs w:val="22"/>
              </w:rPr>
              <w:t>0</w:t>
            </w:r>
            <w:r w:rsidRPr="004D4B4C">
              <w:rPr>
                <w:sz w:val="22"/>
                <w:szCs w:val="22"/>
              </w:rPr>
              <w:t>%</w:t>
            </w:r>
          </w:p>
        </w:tc>
      </w:tr>
      <w:tr w:rsidR="00604551" w:rsidRPr="004D4B4C" w14:paraId="1970ED5E" w14:textId="77777777" w:rsidTr="00F119B5">
        <w:trPr>
          <w:trHeight w:val="227"/>
        </w:trPr>
        <w:tc>
          <w:tcPr>
            <w:tcW w:w="3823" w:type="dxa"/>
            <w:shd w:val="clear" w:color="auto" w:fill="FFFFFF" w:themeFill="background1"/>
          </w:tcPr>
          <w:p w14:paraId="4F9B3763" w14:textId="2EDB4642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  <w:lang w:val="en-GB"/>
              </w:rPr>
              <w:t>Commodity models</w:t>
            </w:r>
          </w:p>
        </w:tc>
        <w:tc>
          <w:tcPr>
            <w:tcW w:w="1417" w:type="dxa"/>
            <w:shd w:val="clear" w:color="auto" w:fill="FFFFFF" w:themeFill="background1"/>
          </w:tcPr>
          <w:p w14:paraId="10A8A93C" w14:textId="635A9481" w:rsidR="00604551" w:rsidRPr="004D4B4C" w:rsidRDefault="00604551" w:rsidP="00604551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70%</w:t>
            </w:r>
          </w:p>
        </w:tc>
        <w:tc>
          <w:tcPr>
            <w:tcW w:w="1701" w:type="dxa"/>
            <w:shd w:val="clear" w:color="auto" w:fill="FFFFFF" w:themeFill="background1"/>
          </w:tcPr>
          <w:p w14:paraId="3171153A" w14:textId="629B2E48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70%</w:t>
            </w:r>
          </w:p>
        </w:tc>
        <w:tc>
          <w:tcPr>
            <w:tcW w:w="2121" w:type="dxa"/>
            <w:shd w:val="clear" w:color="auto" w:fill="FFFFFF" w:themeFill="background1"/>
          </w:tcPr>
          <w:p w14:paraId="5A480EE9" w14:textId="20297465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70%</w:t>
            </w:r>
          </w:p>
        </w:tc>
      </w:tr>
      <w:tr w:rsidR="00604551" w:rsidRPr="004D4B4C" w14:paraId="63DAF94E" w14:textId="77777777" w:rsidTr="00F119B5">
        <w:trPr>
          <w:trHeight w:val="227"/>
        </w:trPr>
        <w:tc>
          <w:tcPr>
            <w:tcW w:w="3823" w:type="dxa"/>
            <w:shd w:val="clear" w:color="auto" w:fill="FFFFFF" w:themeFill="background1"/>
          </w:tcPr>
          <w:p w14:paraId="0C3B263A" w14:textId="58AB847F" w:rsidR="00604551" w:rsidRPr="004D4B4C" w:rsidRDefault="00604551" w:rsidP="00604551">
            <w:pPr>
              <w:rPr>
                <w:b/>
                <w:bCs/>
                <w:sz w:val="22"/>
                <w:szCs w:val="22"/>
              </w:rPr>
            </w:pPr>
            <w:r w:rsidRPr="004D4B4C">
              <w:rPr>
                <w:b/>
                <w:bCs/>
                <w:sz w:val="22"/>
                <w:szCs w:val="22"/>
                <w:lang w:val="en-GB"/>
              </w:rPr>
              <w:t>Compact models</w:t>
            </w:r>
          </w:p>
        </w:tc>
        <w:tc>
          <w:tcPr>
            <w:tcW w:w="1417" w:type="dxa"/>
            <w:shd w:val="clear" w:color="auto" w:fill="FFFFFF" w:themeFill="background1"/>
          </w:tcPr>
          <w:p w14:paraId="54364547" w14:textId="3FDD350C" w:rsidR="00604551" w:rsidRPr="004D4B4C" w:rsidRDefault="00C81A94" w:rsidP="006045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04551" w:rsidRPr="004D4B4C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  <w:shd w:val="clear" w:color="auto" w:fill="FFFFFF" w:themeFill="background1"/>
          </w:tcPr>
          <w:p w14:paraId="410CA1B4" w14:textId="4F3BCEB6" w:rsidR="00604551" w:rsidRPr="004D4B4C" w:rsidRDefault="00C81A94" w:rsidP="00604551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04551" w:rsidRPr="004D4B4C">
              <w:rPr>
                <w:sz w:val="22"/>
                <w:szCs w:val="22"/>
              </w:rPr>
              <w:t>%</w:t>
            </w:r>
          </w:p>
        </w:tc>
        <w:tc>
          <w:tcPr>
            <w:tcW w:w="2121" w:type="dxa"/>
            <w:shd w:val="clear" w:color="auto" w:fill="FFFFFF" w:themeFill="background1"/>
          </w:tcPr>
          <w:p w14:paraId="1CA43D93" w14:textId="1921992E" w:rsidR="00604551" w:rsidRPr="004D4B4C" w:rsidRDefault="00C81A94" w:rsidP="00604551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04551" w:rsidRPr="004D4B4C">
              <w:rPr>
                <w:sz w:val="22"/>
                <w:szCs w:val="22"/>
              </w:rPr>
              <w:t>%</w:t>
            </w:r>
          </w:p>
        </w:tc>
      </w:tr>
    </w:tbl>
    <w:p w14:paraId="1F542988" w14:textId="5D075563" w:rsidR="008915EC" w:rsidRDefault="00604551">
      <w:r>
        <w:t xml:space="preserve">Det henvises til </w:t>
      </w:r>
      <w:r w:rsidRPr="009F1CA0">
        <w:t>krav 2</w:t>
      </w:r>
      <w:r w:rsidRPr="00F53876">
        <w:rPr>
          <w:color w:val="FF0000"/>
        </w:rPr>
        <w:t xml:space="preserve"> </w:t>
      </w:r>
      <w:r>
        <w:t>i kravspesifikasjonen</w:t>
      </w:r>
      <w:r w:rsidR="008305BC">
        <w:t xml:space="preserve">, </w:t>
      </w:r>
      <w:r w:rsidR="00A00F2D" w:rsidRPr="009F1CA0">
        <w:t>Vedlegg 2,</w:t>
      </w:r>
      <w:r>
        <w:t xml:space="preserve"> for definisjon av modelltyper.</w:t>
      </w:r>
    </w:p>
    <w:p w14:paraId="04557DC6" w14:textId="0996F667" w:rsidR="00E00D14" w:rsidRPr="00E00D14" w:rsidRDefault="00E00D14" w:rsidP="00E00D14">
      <w:pPr>
        <w:rPr>
          <w:i/>
          <w:iCs/>
        </w:rPr>
      </w:pPr>
      <w:r w:rsidRPr="009F1CA0">
        <w:rPr>
          <w:i/>
        </w:rPr>
        <w:t xml:space="preserve">Forutsetninger for </w:t>
      </w:r>
      <w:r w:rsidR="00886A2D">
        <w:rPr>
          <w:i/>
          <w:iCs/>
        </w:rPr>
        <w:t xml:space="preserve">etablering av </w:t>
      </w:r>
      <w:r w:rsidRPr="009F1CA0">
        <w:rPr>
          <w:i/>
        </w:rPr>
        <w:t>integrasjoner</w:t>
      </w:r>
      <w:r w:rsidR="00886A2D">
        <w:rPr>
          <w:i/>
          <w:iCs/>
        </w:rPr>
        <w:t xml:space="preserve"> mot oppdragsgivers samhandlingsløsning</w:t>
      </w:r>
      <w:r w:rsidRPr="009F1CA0">
        <w:rPr>
          <w:i/>
        </w:rPr>
        <w:t>:</w:t>
      </w:r>
    </w:p>
    <w:tbl>
      <w:tblPr>
        <w:tblStyle w:val="TableNorma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701"/>
      </w:tblGrid>
      <w:tr w:rsidR="00E00D14" w:rsidRPr="004D4B4C" w14:paraId="350D183B" w14:textId="77777777" w:rsidTr="007B42A9">
        <w:tc>
          <w:tcPr>
            <w:tcW w:w="7366" w:type="dxa"/>
            <w:shd w:val="clear" w:color="auto" w:fill="156082" w:themeFill="accent1"/>
            <w:hideMark/>
          </w:tcPr>
          <w:p w14:paraId="189A7816" w14:textId="65B608B1" w:rsidR="00E00D14" w:rsidRPr="004D4B4C" w:rsidRDefault="00E00D14" w:rsidP="009E2721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Element</w:t>
            </w:r>
          </w:p>
        </w:tc>
        <w:tc>
          <w:tcPr>
            <w:tcW w:w="1701" w:type="dxa"/>
            <w:shd w:val="clear" w:color="auto" w:fill="156082" w:themeFill="accent1"/>
            <w:hideMark/>
          </w:tcPr>
          <w:p w14:paraId="78FDA0C2" w14:textId="720C16D4" w:rsidR="00E00D14" w:rsidRPr="004D4B4C" w:rsidRDefault="00E00D14" w:rsidP="009E2721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Verdi</w:t>
            </w:r>
          </w:p>
        </w:tc>
      </w:tr>
      <w:tr w:rsidR="007841D9" w:rsidRPr="00385E17" w14:paraId="505100CF" w14:textId="77777777" w:rsidTr="007B42A9">
        <w:tc>
          <w:tcPr>
            <w:tcW w:w="7366" w:type="dxa"/>
          </w:tcPr>
          <w:p w14:paraId="773F87A5" w14:textId="63056A8C" w:rsidR="007841D9" w:rsidRPr="009F1CA0" w:rsidRDefault="00C27E2D" w:rsidP="007841D9">
            <w:pPr>
              <w:rPr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Volum av data (GB) </w:t>
            </w:r>
            <w:r w:rsidR="007841D9" w:rsidRPr="009F1CA0">
              <w:rPr>
                <w:sz w:val="22"/>
                <w:szCs w:val="22"/>
              </w:rPr>
              <w:t>i oppdragsgiver SharePoint</w:t>
            </w:r>
            <w:r>
              <w:rPr>
                <w:sz w:val="22"/>
                <w:szCs w:val="22"/>
              </w:rPr>
              <w:t>-løsning</w:t>
            </w:r>
          </w:p>
        </w:tc>
        <w:tc>
          <w:tcPr>
            <w:tcW w:w="1701" w:type="dxa"/>
          </w:tcPr>
          <w:p w14:paraId="5B43BA5A" w14:textId="541EBB3C" w:rsidR="007841D9" w:rsidRPr="009F1CA0" w:rsidRDefault="004B6B91" w:rsidP="007841D9">
            <w:pPr>
              <w:jc w:val="center"/>
              <w:rPr>
                <w:strike/>
                <w:color w:val="FF0000"/>
                <w:sz w:val="22"/>
                <w:szCs w:val="22"/>
              </w:rPr>
            </w:pPr>
            <w:r w:rsidRPr="009F1CA0">
              <w:rPr>
                <w:sz w:val="22"/>
                <w:szCs w:val="22"/>
              </w:rPr>
              <w:t>8</w:t>
            </w:r>
            <w:r w:rsidR="00A73702" w:rsidRPr="009F1CA0">
              <w:rPr>
                <w:sz w:val="22"/>
                <w:szCs w:val="22"/>
              </w:rPr>
              <w:t> </w:t>
            </w:r>
            <w:r w:rsidR="000A7518" w:rsidRPr="009F1CA0">
              <w:rPr>
                <w:sz w:val="22"/>
                <w:szCs w:val="22"/>
              </w:rPr>
              <w:t>5</w:t>
            </w:r>
            <w:r w:rsidR="00A73702" w:rsidRPr="009F1CA0">
              <w:rPr>
                <w:sz w:val="22"/>
                <w:szCs w:val="22"/>
              </w:rPr>
              <w:t>00 GB</w:t>
            </w:r>
          </w:p>
        </w:tc>
      </w:tr>
      <w:tr w:rsidR="004D4B4C" w:rsidRPr="006F478E" w14:paraId="4951BF63" w14:textId="77777777" w:rsidTr="007B42A9">
        <w:tc>
          <w:tcPr>
            <w:tcW w:w="7366" w:type="dxa"/>
          </w:tcPr>
          <w:p w14:paraId="60A756D8" w14:textId="63F2C09B" w:rsidR="004D4B4C" w:rsidRPr="009F1CA0" w:rsidRDefault="004D4B4C" w:rsidP="001A3307">
            <w:pPr>
              <w:rPr>
                <w:sz w:val="22"/>
                <w:szCs w:val="22"/>
              </w:rPr>
            </w:pPr>
            <w:r w:rsidRPr="009F1CA0">
              <w:rPr>
                <w:sz w:val="22"/>
                <w:szCs w:val="22"/>
              </w:rPr>
              <w:t>Antall dokumenter i oppdragsgiver SharePoint</w:t>
            </w:r>
            <w:r w:rsidR="00C27E2D">
              <w:rPr>
                <w:sz w:val="22"/>
                <w:szCs w:val="22"/>
              </w:rPr>
              <w:t>-løsning</w:t>
            </w:r>
          </w:p>
        </w:tc>
        <w:tc>
          <w:tcPr>
            <w:tcW w:w="1701" w:type="dxa"/>
          </w:tcPr>
          <w:p w14:paraId="0EBB7A5B" w14:textId="695C2D06" w:rsidR="004D4B4C" w:rsidRPr="009F1CA0" w:rsidRDefault="004D4B4C" w:rsidP="001A3307">
            <w:pPr>
              <w:jc w:val="center"/>
              <w:rPr>
                <w:sz w:val="22"/>
                <w:szCs w:val="22"/>
              </w:rPr>
            </w:pPr>
            <w:r w:rsidRPr="009F1CA0">
              <w:rPr>
                <w:sz w:val="22"/>
                <w:szCs w:val="22"/>
              </w:rPr>
              <w:t>1</w:t>
            </w:r>
            <w:r w:rsidR="00DC5BC7" w:rsidRPr="009F1CA0">
              <w:rPr>
                <w:sz w:val="22"/>
                <w:szCs w:val="22"/>
              </w:rPr>
              <w:t xml:space="preserve"> </w:t>
            </w:r>
            <w:r w:rsidRPr="009F1CA0">
              <w:rPr>
                <w:sz w:val="22"/>
                <w:szCs w:val="22"/>
              </w:rPr>
              <w:t>0</w:t>
            </w:r>
            <w:r w:rsidR="000A7518" w:rsidRPr="009F1CA0">
              <w:rPr>
                <w:sz w:val="22"/>
                <w:szCs w:val="22"/>
              </w:rPr>
              <w:t>00</w:t>
            </w:r>
            <w:r w:rsidRPr="009F1CA0">
              <w:rPr>
                <w:sz w:val="22"/>
                <w:szCs w:val="22"/>
              </w:rPr>
              <w:t xml:space="preserve"> 000</w:t>
            </w:r>
            <w:r w:rsidR="009E2721" w:rsidRPr="009F1CA0">
              <w:rPr>
                <w:sz w:val="22"/>
                <w:szCs w:val="22"/>
              </w:rPr>
              <w:t xml:space="preserve"> </w:t>
            </w:r>
            <w:r w:rsidR="007B42A9" w:rsidRPr="009F1CA0">
              <w:rPr>
                <w:sz w:val="22"/>
                <w:szCs w:val="22"/>
              </w:rPr>
              <w:t xml:space="preserve"> dokumenter</w:t>
            </w:r>
          </w:p>
        </w:tc>
      </w:tr>
    </w:tbl>
    <w:p w14:paraId="4D0DEC63" w14:textId="64202AED" w:rsidR="00833377" w:rsidRPr="00235616" w:rsidRDefault="00833377" w:rsidP="00833377">
      <w:pPr>
        <w:spacing w:before="240"/>
        <w:rPr>
          <w:b/>
          <w:color w:val="FFFFFF" w:themeColor="background1"/>
          <w:sz w:val="22"/>
          <w:szCs w:val="22"/>
        </w:rPr>
      </w:pPr>
      <w:r>
        <w:rPr>
          <w:i/>
          <w:iCs/>
        </w:rPr>
        <w:lastRenderedPageBreak/>
        <w:t>F</w:t>
      </w:r>
      <w:r w:rsidRPr="00E00D14">
        <w:rPr>
          <w:i/>
          <w:iCs/>
        </w:rPr>
        <w:t xml:space="preserve">orutsetninger – </w:t>
      </w:r>
      <w:r>
        <w:rPr>
          <w:i/>
          <w:iCs/>
        </w:rPr>
        <w:t xml:space="preserve">opplæring </w:t>
      </w:r>
      <w:r w:rsidRPr="00E00D14">
        <w:rPr>
          <w:i/>
          <w:iCs/>
        </w:rPr>
        <w:t>antall ansatte og brukere:</w:t>
      </w:r>
    </w:p>
    <w:tbl>
      <w:tblPr>
        <w:tblStyle w:val="TableNorma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835"/>
      </w:tblGrid>
      <w:tr w:rsidR="00833377" w:rsidRPr="004D4B4C" w14:paraId="0202E130" w14:textId="77777777" w:rsidTr="001A20F2">
        <w:tc>
          <w:tcPr>
            <w:tcW w:w="6232" w:type="dxa"/>
            <w:shd w:val="clear" w:color="auto" w:fill="156082" w:themeFill="accent1"/>
            <w:hideMark/>
          </w:tcPr>
          <w:p w14:paraId="2A3275B2" w14:textId="77777777" w:rsidR="00833377" w:rsidRPr="004D4B4C" w:rsidRDefault="00833377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Organisasjon</w:t>
            </w:r>
          </w:p>
        </w:tc>
        <w:tc>
          <w:tcPr>
            <w:tcW w:w="2835" w:type="dxa"/>
            <w:shd w:val="clear" w:color="auto" w:fill="156082" w:themeFill="accent1"/>
            <w:hideMark/>
          </w:tcPr>
          <w:p w14:paraId="6CD9FE6F" w14:textId="77777777" w:rsidR="00833377" w:rsidRPr="004D4B4C" w:rsidRDefault="00833377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Verdi (forutsatt for alle år)</w:t>
            </w:r>
          </w:p>
        </w:tc>
      </w:tr>
      <w:tr w:rsidR="00833377" w:rsidRPr="004D4B4C" w14:paraId="4C3A0B42" w14:textId="77777777" w:rsidTr="001A20F2">
        <w:tc>
          <w:tcPr>
            <w:tcW w:w="6232" w:type="dxa"/>
          </w:tcPr>
          <w:p w14:paraId="4385A177" w14:textId="268FD27D" w:rsidR="00833377" w:rsidRPr="004D4B4C" w:rsidRDefault="00833377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Antall brukere</w:t>
            </w:r>
            <w:r>
              <w:rPr>
                <w:sz w:val="22"/>
                <w:szCs w:val="22"/>
              </w:rPr>
              <w:t xml:space="preserve"> som skal motta opplæring</w:t>
            </w:r>
            <w:r w:rsidR="00556306">
              <w:rPr>
                <w:sz w:val="22"/>
                <w:szCs w:val="22"/>
              </w:rPr>
              <w:t xml:space="preserve"> på løsningen</w:t>
            </w:r>
          </w:p>
        </w:tc>
        <w:tc>
          <w:tcPr>
            <w:tcW w:w="2835" w:type="dxa"/>
          </w:tcPr>
          <w:p w14:paraId="78902074" w14:textId="77777777" w:rsidR="00833377" w:rsidRPr="004D4B4C" w:rsidRDefault="00833377">
            <w:pPr>
              <w:jc w:val="center"/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>900</w:t>
            </w:r>
          </w:p>
        </w:tc>
      </w:tr>
      <w:tr w:rsidR="00833377" w:rsidRPr="004D4B4C" w14:paraId="18B2233B" w14:textId="77777777" w:rsidTr="001A20F2">
        <w:tc>
          <w:tcPr>
            <w:tcW w:w="6232" w:type="dxa"/>
          </w:tcPr>
          <w:p w14:paraId="69CECC66" w14:textId="763BCA08" w:rsidR="00833377" w:rsidRPr="004D4B4C" w:rsidRDefault="004C0B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Forutsatt tid brukt per ansatt på deltakelse i opplæring</w:t>
            </w:r>
            <w:r w:rsidR="00556306">
              <w:rPr>
                <w:sz w:val="22"/>
                <w:szCs w:val="22"/>
              </w:rPr>
              <w:t xml:space="preserve"> på løsningen</w:t>
            </w:r>
          </w:p>
        </w:tc>
        <w:tc>
          <w:tcPr>
            <w:tcW w:w="2835" w:type="dxa"/>
          </w:tcPr>
          <w:p w14:paraId="3D8454B3" w14:textId="0ABCBE36" w:rsidR="00833377" w:rsidRPr="004D4B4C" w:rsidRDefault="004C0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dag</w:t>
            </w:r>
          </w:p>
        </w:tc>
      </w:tr>
    </w:tbl>
    <w:p w14:paraId="207F6925" w14:textId="4A7E7B3E" w:rsidR="001A57A3" w:rsidRPr="00E00D14" w:rsidRDefault="001A57A3" w:rsidP="001A57A3">
      <w:pPr>
        <w:spacing w:before="240"/>
        <w:rPr>
          <w:i/>
          <w:iCs/>
        </w:rPr>
      </w:pPr>
      <w:r>
        <w:rPr>
          <w:i/>
          <w:iCs/>
        </w:rPr>
        <w:t>F</w:t>
      </w:r>
      <w:r w:rsidRPr="00E00D14">
        <w:rPr>
          <w:i/>
          <w:iCs/>
        </w:rPr>
        <w:t xml:space="preserve">orutsetninger – </w:t>
      </w:r>
      <w:r w:rsidR="006A3F97">
        <w:rPr>
          <w:i/>
          <w:iCs/>
        </w:rPr>
        <w:t>supporthenvendelser</w:t>
      </w:r>
      <w:r w:rsidRPr="00E00D14">
        <w:rPr>
          <w:i/>
          <w:iCs/>
        </w:rPr>
        <w:t>:</w:t>
      </w:r>
    </w:p>
    <w:tbl>
      <w:tblPr>
        <w:tblStyle w:val="TableNorma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2835"/>
      </w:tblGrid>
      <w:tr w:rsidR="001A57A3" w:rsidRPr="004D4B4C" w14:paraId="6721FBE6" w14:textId="77777777" w:rsidTr="00532633">
        <w:tc>
          <w:tcPr>
            <w:tcW w:w="6232" w:type="dxa"/>
            <w:shd w:val="clear" w:color="auto" w:fill="156082" w:themeFill="accent1"/>
            <w:hideMark/>
          </w:tcPr>
          <w:p w14:paraId="52F16231" w14:textId="743DA02B" w:rsidR="001A57A3" w:rsidRPr="004D4B4C" w:rsidRDefault="001A57A3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b/>
                <w:bCs/>
                <w:color w:val="FFFFFF" w:themeColor="background1"/>
                <w:sz w:val="22"/>
                <w:szCs w:val="22"/>
              </w:rPr>
              <w:t>Supporthenvendelser</w:t>
            </w:r>
          </w:p>
        </w:tc>
        <w:tc>
          <w:tcPr>
            <w:tcW w:w="2835" w:type="dxa"/>
            <w:shd w:val="clear" w:color="auto" w:fill="156082" w:themeFill="accent1"/>
            <w:hideMark/>
          </w:tcPr>
          <w:p w14:paraId="1150E305" w14:textId="77777777" w:rsidR="001A57A3" w:rsidRPr="004D4B4C" w:rsidRDefault="001A57A3">
            <w:pPr>
              <w:rPr>
                <w:color w:val="FFFFFF" w:themeColor="background1"/>
                <w:sz w:val="22"/>
                <w:szCs w:val="22"/>
              </w:rPr>
            </w:pPr>
            <w:r w:rsidRPr="004D4B4C">
              <w:rPr>
                <w:b/>
                <w:bCs/>
                <w:color w:val="FFFFFF" w:themeColor="background1"/>
                <w:sz w:val="22"/>
                <w:szCs w:val="22"/>
              </w:rPr>
              <w:t>Verdi (forutsatt for alle år)</w:t>
            </w:r>
          </w:p>
        </w:tc>
      </w:tr>
      <w:tr w:rsidR="001A57A3" w:rsidRPr="004D4B4C" w14:paraId="7FC006B6" w14:textId="77777777" w:rsidTr="00532633">
        <w:tc>
          <w:tcPr>
            <w:tcW w:w="6232" w:type="dxa"/>
          </w:tcPr>
          <w:p w14:paraId="1DC99287" w14:textId="661DBB3D" w:rsidR="001A57A3" w:rsidRPr="004D4B4C" w:rsidRDefault="001A57A3">
            <w:pPr>
              <w:rPr>
                <w:sz w:val="22"/>
                <w:szCs w:val="22"/>
              </w:rPr>
            </w:pPr>
            <w:r w:rsidRPr="004D4B4C">
              <w:rPr>
                <w:sz w:val="22"/>
                <w:szCs w:val="22"/>
              </w:rPr>
              <w:t xml:space="preserve">Antall </w:t>
            </w:r>
            <w:r w:rsidR="00856BFE">
              <w:rPr>
                <w:sz w:val="22"/>
                <w:szCs w:val="22"/>
              </w:rPr>
              <w:t>tjenesteansvarlige,</w:t>
            </w:r>
            <w:r w:rsidRPr="004D4B4C">
              <w:rPr>
                <w:sz w:val="22"/>
                <w:szCs w:val="22"/>
              </w:rPr>
              <w:t xml:space="preserve"> </w:t>
            </w:r>
            <w:r w:rsidR="00F02523">
              <w:rPr>
                <w:sz w:val="22"/>
                <w:szCs w:val="22"/>
              </w:rPr>
              <w:t>administratorer og</w:t>
            </w:r>
            <w:r w:rsidRPr="004D4B4C">
              <w:rPr>
                <w:sz w:val="22"/>
                <w:szCs w:val="22"/>
              </w:rPr>
              <w:t xml:space="preserve"> </w:t>
            </w:r>
            <w:r w:rsidR="00680F9A">
              <w:rPr>
                <w:sz w:val="22"/>
                <w:szCs w:val="22"/>
              </w:rPr>
              <w:t xml:space="preserve">super-brukere </w:t>
            </w:r>
            <w:r>
              <w:rPr>
                <w:sz w:val="22"/>
                <w:szCs w:val="22"/>
              </w:rPr>
              <w:t xml:space="preserve">som skal </w:t>
            </w:r>
            <w:r w:rsidR="00680F9A">
              <w:rPr>
                <w:sz w:val="22"/>
                <w:szCs w:val="22"/>
              </w:rPr>
              <w:t xml:space="preserve">kunne </w:t>
            </w:r>
            <w:r w:rsidR="006A3F97">
              <w:rPr>
                <w:sz w:val="22"/>
                <w:szCs w:val="22"/>
              </w:rPr>
              <w:t>kontakte Leverandør for support-henvendelser</w:t>
            </w:r>
          </w:p>
        </w:tc>
        <w:tc>
          <w:tcPr>
            <w:tcW w:w="2835" w:type="dxa"/>
          </w:tcPr>
          <w:p w14:paraId="40D32646" w14:textId="77777777" w:rsidR="00856BFE" w:rsidRDefault="00856BFE" w:rsidP="009F1CA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tjenesteansvarlig</w:t>
            </w:r>
          </w:p>
          <w:p w14:paraId="7A867F34" w14:textId="77777777" w:rsidR="006C0800" w:rsidRDefault="006C0800" w:rsidP="009F1CA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administratorer </w:t>
            </w:r>
          </w:p>
          <w:p w14:paraId="59071511" w14:textId="190E2682" w:rsidR="001A57A3" w:rsidRPr="004D4B4C" w:rsidRDefault="006C0800" w:rsidP="009F1CA0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superbrukere</w:t>
            </w:r>
          </w:p>
        </w:tc>
      </w:tr>
    </w:tbl>
    <w:p w14:paraId="33761B6B" w14:textId="77777777" w:rsidR="001A57A3" w:rsidRDefault="001A57A3" w:rsidP="001A57A3"/>
    <w:p w14:paraId="561C8DF9" w14:textId="46166215" w:rsidR="001A57A3" w:rsidRPr="009F1CA0" w:rsidRDefault="004C15A3">
      <w:pPr>
        <w:rPr>
          <w:i/>
          <w:iCs/>
        </w:rPr>
      </w:pPr>
      <w:r w:rsidRPr="009F1CA0">
        <w:rPr>
          <w:i/>
          <w:iCs/>
        </w:rPr>
        <w:t>Forutsetning for kjøp av rådgivningstjenester</w:t>
      </w:r>
    </w:p>
    <w:tbl>
      <w:tblPr>
        <w:tblStyle w:val="TableNormal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62"/>
      </w:tblGrid>
      <w:tr w:rsidR="004C15A3" w:rsidRPr="004D4B4C" w14:paraId="587FEB6A" w14:textId="77777777" w:rsidTr="009F1CA0">
        <w:tc>
          <w:tcPr>
            <w:tcW w:w="2405" w:type="dxa"/>
            <w:shd w:val="clear" w:color="auto" w:fill="156082" w:themeFill="accent1"/>
            <w:hideMark/>
          </w:tcPr>
          <w:p w14:paraId="2D464131" w14:textId="2CE81595" w:rsidR="004C15A3" w:rsidRPr="004D4B4C" w:rsidRDefault="004C15A3" w:rsidP="00593FA4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b/>
                <w:bCs/>
                <w:color w:val="FFFFFF" w:themeColor="background1"/>
                <w:sz w:val="22"/>
                <w:szCs w:val="22"/>
              </w:rPr>
              <w:t>Kompetanse</w:t>
            </w:r>
          </w:p>
        </w:tc>
        <w:tc>
          <w:tcPr>
            <w:tcW w:w="6662" w:type="dxa"/>
            <w:shd w:val="clear" w:color="auto" w:fill="156082" w:themeFill="accent1"/>
            <w:hideMark/>
          </w:tcPr>
          <w:p w14:paraId="7B3FC545" w14:textId="03EACECC" w:rsidR="004C15A3" w:rsidRPr="009F1CA0" w:rsidRDefault="004C15A3" w:rsidP="00593FA4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9F1CA0">
              <w:rPr>
                <w:b/>
                <w:bCs/>
                <w:color w:val="FFFFFF" w:themeColor="background1"/>
                <w:sz w:val="22"/>
                <w:szCs w:val="22"/>
              </w:rPr>
              <w:t>Definisjon</w:t>
            </w:r>
          </w:p>
        </w:tc>
      </w:tr>
      <w:tr w:rsidR="004C15A3" w:rsidRPr="004D4B4C" w14:paraId="05A95A33" w14:textId="77777777" w:rsidTr="009F1CA0">
        <w:tc>
          <w:tcPr>
            <w:tcW w:w="2405" w:type="dxa"/>
          </w:tcPr>
          <w:p w14:paraId="3E772B62" w14:textId="701AAA68" w:rsidR="004C15A3" w:rsidRPr="004D4B4C" w:rsidRDefault="004C15A3" w:rsidP="00593F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Junior</w:t>
            </w:r>
          </w:p>
        </w:tc>
        <w:tc>
          <w:tcPr>
            <w:tcW w:w="6662" w:type="dxa"/>
          </w:tcPr>
          <w:p w14:paraId="47A642B9" w14:textId="739A7F7E" w:rsidR="002D6903" w:rsidRPr="002D6903" w:rsidRDefault="00FB5BF5" w:rsidP="002D690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Grunnleggende analyse og rådgivning. </w:t>
            </w:r>
            <w:r w:rsidR="00B45116">
              <w:rPr>
                <w:sz w:val="22"/>
                <w:szCs w:val="22"/>
              </w:rPr>
              <w:t>&lt; 5års</w:t>
            </w:r>
            <w:r w:rsidR="00182F07">
              <w:rPr>
                <w:sz w:val="22"/>
                <w:szCs w:val="22"/>
              </w:rPr>
              <w:t xml:space="preserve"> relevant</w:t>
            </w:r>
            <w:r w:rsidR="00B45116">
              <w:rPr>
                <w:sz w:val="22"/>
                <w:szCs w:val="22"/>
              </w:rPr>
              <w:t xml:space="preserve"> erfaring</w:t>
            </w:r>
          </w:p>
          <w:p w14:paraId="140457CF" w14:textId="24738C8E" w:rsidR="004C15A3" w:rsidRPr="004D4B4C" w:rsidRDefault="004C15A3" w:rsidP="00593FA4">
            <w:pPr>
              <w:spacing w:after="0"/>
              <w:rPr>
                <w:sz w:val="22"/>
                <w:szCs w:val="22"/>
              </w:rPr>
            </w:pPr>
          </w:p>
        </w:tc>
      </w:tr>
      <w:tr w:rsidR="004C15A3" w:rsidRPr="004D4B4C" w14:paraId="0D94320C" w14:textId="77777777" w:rsidTr="004C15A3">
        <w:tc>
          <w:tcPr>
            <w:tcW w:w="2405" w:type="dxa"/>
          </w:tcPr>
          <w:p w14:paraId="641A2E41" w14:textId="0436A395" w:rsidR="004C15A3" w:rsidRDefault="004C15A3" w:rsidP="00593F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</w:t>
            </w:r>
          </w:p>
        </w:tc>
        <w:tc>
          <w:tcPr>
            <w:tcW w:w="6662" w:type="dxa"/>
          </w:tcPr>
          <w:p w14:paraId="53E3E112" w14:textId="4957215C" w:rsidR="002D6903" w:rsidRPr="002D6903" w:rsidRDefault="00B40F92" w:rsidP="002D690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Strategisk </w:t>
            </w:r>
            <w:r w:rsidR="002908B7">
              <w:rPr>
                <w:sz w:val="22"/>
                <w:szCs w:val="22"/>
              </w:rPr>
              <w:t xml:space="preserve">og omfattende </w:t>
            </w:r>
            <w:r w:rsidR="00DF132E">
              <w:rPr>
                <w:sz w:val="22"/>
                <w:szCs w:val="22"/>
              </w:rPr>
              <w:t xml:space="preserve">relevant </w:t>
            </w:r>
            <w:r w:rsidR="003E5444">
              <w:rPr>
                <w:sz w:val="22"/>
                <w:szCs w:val="22"/>
              </w:rPr>
              <w:t>erfaring</w:t>
            </w:r>
            <w:r w:rsidR="00FA1B7F">
              <w:rPr>
                <w:sz w:val="22"/>
                <w:szCs w:val="22"/>
              </w:rPr>
              <w:t xml:space="preserve"> med</w:t>
            </w:r>
            <w:r w:rsidR="00F750E6">
              <w:rPr>
                <w:sz w:val="22"/>
                <w:szCs w:val="22"/>
              </w:rPr>
              <w:t xml:space="preserve"> rådgivning</w:t>
            </w:r>
            <w:r w:rsidR="00FA1B7F">
              <w:rPr>
                <w:sz w:val="22"/>
                <w:szCs w:val="22"/>
              </w:rPr>
              <w:t xml:space="preserve"> i komplekse levera</w:t>
            </w:r>
            <w:r w:rsidR="003D1A65">
              <w:rPr>
                <w:sz w:val="22"/>
                <w:szCs w:val="22"/>
              </w:rPr>
              <w:t>nser</w:t>
            </w:r>
            <w:r w:rsidR="00F74D3E">
              <w:rPr>
                <w:sz w:val="22"/>
                <w:szCs w:val="22"/>
              </w:rPr>
              <w:t>- 5-10 års erfaring</w:t>
            </w:r>
          </w:p>
          <w:p w14:paraId="5B6D5CF6" w14:textId="77777777" w:rsidR="004C15A3" w:rsidRPr="004D4B4C" w:rsidRDefault="004C15A3" w:rsidP="00593FA4">
            <w:pPr>
              <w:spacing w:after="0"/>
              <w:rPr>
                <w:sz w:val="22"/>
                <w:szCs w:val="22"/>
              </w:rPr>
            </w:pPr>
          </w:p>
        </w:tc>
      </w:tr>
      <w:tr w:rsidR="004C15A3" w:rsidRPr="004D4B4C" w14:paraId="7AC1B873" w14:textId="77777777" w:rsidTr="004C15A3">
        <w:tc>
          <w:tcPr>
            <w:tcW w:w="2405" w:type="dxa"/>
          </w:tcPr>
          <w:p w14:paraId="48CDCB5D" w14:textId="2FD32B57" w:rsidR="004C15A3" w:rsidRDefault="004C15A3" w:rsidP="00593F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Ekspert</w:t>
            </w:r>
          </w:p>
        </w:tc>
        <w:tc>
          <w:tcPr>
            <w:tcW w:w="6662" w:type="dxa"/>
          </w:tcPr>
          <w:p w14:paraId="7187E1ED" w14:textId="179EBD54" w:rsidR="002D6903" w:rsidRPr="002D6903" w:rsidRDefault="00DF52CF" w:rsidP="002D6903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Ekspertise innen </w:t>
            </w:r>
            <w:r w:rsidR="00E225A0">
              <w:rPr>
                <w:sz w:val="22"/>
                <w:szCs w:val="22"/>
              </w:rPr>
              <w:t>strategisk</w:t>
            </w:r>
            <w:r w:rsidR="002D6903" w:rsidRPr="002D6903">
              <w:rPr>
                <w:sz w:val="22"/>
                <w:szCs w:val="22"/>
              </w:rPr>
              <w:t xml:space="preserve"> rådgivning </w:t>
            </w:r>
            <w:r w:rsidR="000A2134">
              <w:rPr>
                <w:sz w:val="22"/>
                <w:szCs w:val="22"/>
              </w:rPr>
              <w:t>og</w:t>
            </w:r>
            <w:r w:rsidR="002D6903" w:rsidRPr="002D6903">
              <w:rPr>
                <w:sz w:val="22"/>
                <w:szCs w:val="22"/>
              </w:rPr>
              <w:t xml:space="preserve"> sparringspartner for toppledelsen</w:t>
            </w:r>
            <w:r w:rsidR="005923A0">
              <w:rPr>
                <w:sz w:val="22"/>
                <w:szCs w:val="22"/>
              </w:rPr>
              <w:t xml:space="preserve">. </w:t>
            </w:r>
            <w:r w:rsidR="004413FC">
              <w:rPr>
                <w:sz w:val="22"/>
                <w:szCs w:val="22"/>
              </w:rPr>
              <w:t xml:space="preserve"> </w:t>
            </w:r>
            <w:r w:rsidR="002D6903" w:rsidRPr="002D6903">
              <w:rPr>
                <w:sz w:val="22"/>
                <w:szCs w:val="22"/>
              </w:rPr>
              <w:t xml:space="preserve"> 10 års + erfaring</w:t>
            </w:r>
          </w:p>
          <w:p w14:paraId="19FF85EE" w14:textId="77777777" w:rsidR="004C15A3" w:rsidRPr="004D4B4C" w:rsidRDefault="004C15A3" w:rsidP="00593FA4">
            <w:pPr>
              <w:spacing w:after="0"/>
              <w:rPr>
                <w:sz w:val="22"/>
                <w:szCs w:val="22"/>
              </w:rPr>
            </w:pPr>
          </w:p>
        </w:tc>
      </w:tr>
    </w:tbl>
    <w:p w14:paraId="231DBE53" w14:textId="77777777" w:rsidR="004C15A3" w:rsidRDefault="004C15A3"/>
    <w:sectPr w:rsidR="004C1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22CD0"/>
    <w:multiLevelType w:val="hybridMultilevel"/>
    <w:tmpl w:val="FB2EB658"/>
    <w:lvl w:ilvl="0" w:tplc="21E813EE">
      <w:start w:val="2"/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45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5EC"/>
    <w:rsid w:val="0000451B"/>
    <w:rsid w:val="00011A4F"/>
    <w:rsid w:val="00034F54"/>
    <w:rsid w:val="0003636E"/>
    <w:rsid w:val="000438C1"/>
    <w:rsid w:val="00054C1E"/>
    <w:rsid w:val="0007767E"/>
    <w:rsid w:val="00077FE9"/>
    <w:rsid w:val="00084F02"/>
    <w:rsid w:val="000A2134"/>
    <w:rsid w:val="000A7518"/>
    <w:rsid w:val="000B0F75"/>
    <w:rsid w:val="000C5F49"/>
    <w:rsid w:val="000C6B43"/>
    <w:rsid w:val="000E698A"/>
    <w:rsid w:val="000F0A8A"/>
    <w:rsid w:val="000F669A"/>
    <w:rsid w:val="00107996"/>
    <w:rsid w:val="0011134E"/>
    <w:rsid w:val="00137E4F"/>
    <w:rsid w:val="00140A75"/>
    <w:rsid w:val="001416EF"/>
    <w:rsid w:val="00150D0A"/>
    <w:rsid w:val="00152056"/>
    <w:rsid w:val="001631EB"/>
    <w:rsid w:val="00167BDE"/>
    <w:rsid w:val="00182F07"/>
    <w:rsid w:val="001941DE"/>
    <w:rsid w:val="001A20F2"/>
    <w:rsid w:val="001A3307"/>
    <w:rsid w:val="001A57A3"/>
    <w:rsid w:val="001E6255"/>
    <w:rsid w:val="002303B4"/>
    <w:rsid w:val="00235616"/>
    <w:rsid w:val="002437BD"/>
    <w:rsid w:val="00245EF1"/>
    <w:rsid w:val="0026603E"/>
    <w:rsid w:val="0026732D"/>
    <w:rsid w:val="002908B7"/>
    <w:rsid w:val="00290B16"/>
    <w:rsid w:val="00296381"/>
    <w:rsid w:val="002A091A"/>
    <w:rsid w:val="002A7DEF"/>
    <w:rsid w:val="002D6903"/>
    <w:rsid w:val="003113A2"/>
    <w:rsid w:val="00311BB0"/>
    <w:rsid w:val="00332D09"/>
    <w:rsid w:val="0034662B"/>
    <w:rsid w:val="00352FAE"/>
    <w:rsid w:val="00356247"/>
    <w:rsid w:val="0038068D"/>
    <w:rsid w:val="00385E17"/>
    <w:rsid w:val="003A59D8"/>
    <w:rsid w:val="003D1A65"/>
    <w:rsid w:val="003D3445"/>
    <w:rsid w:val="003E5444"/>
    <w:rsid w:val="003E6BF5"/>
    <w:rsid w:val="003E790E"/>
    <w:rsid w:val="003F6A26"/>
    <w:rsid w:val="0041610F"/>
    <w:rsid w:val="00427B40"/>
    <w:rsid w:val="00432AF6"/>
    <w:rsid w:val="00433BB1"/>
    <w:rsid w:val="004413FC"/>
    <w:rsid w:val="00442589"/>
    <w:rsid w:val="0044589F"/>
    <w:rsid w:val="004561D1"/>
    <w:rsid w:val="00457193"/>
    <w:rsid w:val="00483AAC"/>
    <w:rsid w:val="004A0056"/>
    <w:rsid w:val="004A559B"/>
    <w:rsid w:val="004A6423"/>
    <w:rsid w:val="004B6B91"/>
    <w:rsid w:val="004C0B62"/>
    <w:rsid w:val="004C15A3"/>
    <w:rsid w:val="004C680F"/>
    <w:rsid w:val="004D4B4C"/>
    <w:rsid w:val="004D6DE7"/>
    <w:rsid w:val="00501872"/>
    <w:rsid w:val="00513C11"/>
    <w:rsid w:val="0052199D"/>
    <w:rsid w:val="00525C82"/>
    <w:rsid w:val="005265AB"/>
    <w:rsid w:val="00532633"/>
    <w:rsid w:val="0053656C"/>
    <w:rsid w:val="005441D0"/>
    <w:rsid w:val="00556306"/>
    <w:rsid w:val="005702E6"/>
    <w:rsid w:val="005923A0"/>
    <w:rsid w:val="00595804"/>
    <w:rsid w:val="005A1449"/>
    <w:rsid w:val="005A47D7"/>
    <w:rsid w:val="005B15F5"/>
    <w:rsid w:val="005B5896"/>
    <w:rsid w:val="005B7ED2"/>
    <w:rsid w:val="005C010F"/>
    <w:rsid w:val="005E11FC"/>
    <w:rsid w:val="005F066C"/>
    <w:rsid w:val="00604551"/>
    <w:rsid w:val="00606ECF"/>
    <w:rsid w:val="006248AE"/>
    <w:rsid w:val="00632055"/>
    <w:rsid w:val="006423FE"/>
    <w:rsid w:val="00661C13"/>
    <w:rsid w:val="00676FB7"/>
    <w:rsid w:val="00680F9A"/>
    <w:rsid w:val="00684B61"/>
    <w:rsid w:val="00686AFB"/>
    <w:rsid w:val="006A34BE"/>
    <w:rsid w:val="006A3F97"/>
    <w:rsid w:val="006C0800"/>
    <w:rsid w:val="006D378C"/>
    <w:rsid w:val="006E64F0"/>
    <w:rsid w:val="006F1F0D"/>
    <w:rsid w:val="006F2BAE"/>
    <w:rsid w:val="006F478E"/>
    <w:rsid w:val="00704DA8"/>
    <w:rsid w:val="007058BA"/>
    <w:rsid w:val="00705ED0"/>
    <w:rsid w:val="0072268F"/>
    <w:rsid w:val="00724263"/>
    <w:rsid w:val="0073459B"/>
    <w:rsid w:val="007402A6"/>
    <w:rsid w:val="00741B05"/>
    <w:rsid w:val="0075100E"/>
    <w:rsid w:val="007749A0"/>
    <w:rsid w:val="007823F0"/>
    <w:rsid w:val="007841D9"/>
    <w:rsid w:val="00791EBF"/>
    <w:rsid w:val="0079440C"/>
    <w:rsid w:val="007A2DCD"/>
    <w:rsid w:val="007A3552"/>
    <w:rsid w:val="007B42A9"/>
    <w:rsid w:val="007D2C27"/>
    <w:rsid w:val="007D606B"/>
    <w:rsid w:val="007D789C"/>
    <w:rsid w:val="007E6394"/>
    <w:rsid w:val="00806BFB"/>
    <w:rsid w:val="0082149C"/>
    <w:rsid w:val="008261AA"/>
    <w:rsid w:val="008305BC"/>
    <w:rsid w:val="00833377"/>
    <w:rsid w:val="00842FB1"/>
    <w:rsid w:val="008534A5"/>
    <w:rsid w:val="00856BFE"/>
    <w:rsid w:val="00877A50"/>
    <w:rsid w:val="00886737"/>
    <w:rsid w:val="00886A2D"/>
    <w:rsid w:val="008915EC"/>
    <w:rsid w:val="008A0F82"/>
    <w:rsid w:val="008B3340"/>
    <w:rsid w:val="008B417C"/>
    <w:rsid w:val="008C3122"/>
    <w:rsid w:val="008F4BD6"/>
    <w:rsid w:val="00906F97"/>
    <w:rsid w:val="00907D7A"/>
    <w:rsid w:val="009162EB"/>
    <w:rsid w:val="00943D7C"/>
    <w:rsid w:val="00952C52"/>
    <w:rsid w:val="00982597"/>
    <w:rsid w:val="009A3BCA"/>
    <w:rsid w:val="009D00E1"/>
    <w:rsid w:val="009D73B3"/>
    <w:rsid w:val="009E2721"/>
    <w:rsid w:val="009E7DB8"/>
    <w:rsid w:val="009F19A2"/>
    <w:rsid w:val="009F1CA0"/>
    <w:rsid w:val="00A00F2D"/>
    <w:rsid w:val="00A10A91"/>
    <w:rsid w:val="00A15222"/>
    <w:rsid w:val="00A16AC3"/>
    <w:rsid w:val="00A273B4"/>
    <w:rsid w:val="00A3518B"/>
    <w:rsid w:val="00A407D9"/>
    <w:rsid w:val="00A55749"/>
    <w:rsid w:val="00A6038B"/>
    <w:rsid w:val="00A73702"/>
    <w:rsid w:val="00A81ECD"/>
    <w:rsid w:val="00AC4913"/>
    <w:rsid w:val="00AC56D2"/>
    <w:rsid w:val="00AE1D12"/>
    <w:rsid w:val="00B1745E"/>
    <w:rsid w:val="00B31F4A"/>
    <w:rsid w:val="00B40F92"/>
    <w:rsid w:val="00B45116"/>
    <w:rsid w:val="00B54F34"/>
    <w:rsid w:val="00B55D10"/>
    <w:rsid w:val="00B931DC"/>
    <w:rsid w:val="00BB187A"/>
    <w:rsid w:val="00BB7515"/>
    <w:rsid w:val="00BD7699"/>
    <w:rsid w:val="00BE0016"/>
    <w:rsid w:val="00BE4892"/>
    <w:rsid w:val="00BF6EB0"/>
    <w:rsid w:val="00C009BC"/>
    <w:rsid w:val="00C063C3"/>
    <w:rsid w:val="00C10BD6"/>
    <w:rsid w:val="00C20670"/>
    <w:rsid w:val="00C27E2D"/>
    <w:rsid w:val="00C42347"/>
    <w:rsid w:val="00C456F3"/>
    <w:rsid w:val="00C66886"/>
    <w:rsid w:val="00C67B01"/>
    <w:rsid w:val="00C81A94"/>
    <w:rsid w:val="00CB0609"/>
    <w:rsid w:val="00CD7C55"/>
    <w:rsid w:val="00D06031"/>
    <w:rsid w:val="00D55A0F"/>
    <w:rsid w:val="00D60A39"/>
    <w:rsid w:val="00D776BD"/>
    <w:rsid w:val="00D834BC"/>
    <w:rsid w:val="00DB3033"/>
    <w:rsid w:val="00DB6C9C"/>
    <w:rsid w:val="00DC5BC7"/>
    <w:rsid w:val="00DC632F"/>
    <w:rsid w:val="00DD60F3"/>
    <w:rsid w:val="00DD65C2"/>
    <w:rsid w:val="00DE4EE8"/>
    <w:rsid w:val="00DF132E"/>
    <w:rsid w:val="00DF3F76"/>
    <w:rsid w:val="00DF52CF"/>
    <w:rsid w:val="00E00D14"/>
    <w:rsid w:val="00E2131B"/>
    <w:rsid w:val="00E225A0"/>
    <w:rsid w:val="00E23D4A"/>
    <w:rsid w:val="00E25162"/>
    <w:rsid w:val="00E30EDE"/>
    <w:rsid w:val="00E47EB2"/>
    <w:rsid w:val="00E627F3"/>
    <w:rsid w:val="00E800CD"/>
    <w:rsid w:val="00E97FA7"/>
    <w:rsid w:val="00F00ABE"/>
    <w:rsid w:val="00F02074"/>
    <w:rsid w:val="00F02523"/>
    <w:rsid w:val="00F04F60"/>
    <w:rsid w:val="00F119B5"/>
    <w:rsid w:val="00F22C36"/>
    <w:rsid w:val="00F307A7"/>
    <w:rsid w:val="00F40314"/>
    <w:rsid w:val="00F52A9C"/>
    <w:rsid w:val="00F53876"/>
    <w:rsid w:val="00F5497C"/>
    <w:rsid w:val="00F74723"/>
    <w:rsid w:val="00F74D3E"/>
    <w:rsid w:val="00F750E6"/>
    <w:rsid w:val="00F776ED"/>
    <w:rsid w:val="00F83462"/>
    <w:rsid w:val="00FA1B7F"/>
    <w:rsid w:val="00FB52D9"/>
    <w:rsid w:val="00FB5BF5"/>
    <w:rsid w:val="00FB5C59"/>
    <w:rsid w:val="00FC0F37"/>
    <w:rsid w:val="00FC58E5"/>
    <w:rsid w:val="00FD679D"/>
    <w:rsid w:val="00FF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A2EAE"/>
  <w15:chartTrackingRefBased/>
  <w15:docId w15:val="{7F1F0348-C724-4D7D-B07C-3FA8D9EC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8915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8915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8915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8915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8915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8915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8915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8915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8915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8915E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915E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915EC"/>
    <w:rPr>
      <w:b/>
      <w:bCs/>
      <w:smallCaps/>
      <w:color w:val="0F4761" w:themeColor="accent1" w:themeShade="BF"/>
      <w:spacing w:val="5"/>
    </w:rPr>
  </w:style>
  <w:style w:type="table" w:styleId="Vanligtabell5">
    <w:name w:val="Plain Table 5"/>
    <w:basedOn w:val="TableNormal1"/>
    <w:uiPriority w:val="45"/>
    <w:rsid w:val="008915E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TableNormal1"/>
    <w:uiPriority w:val="39"/>
    <w:rsid w:val="00891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uiPriority w:val="9"/>
    <w:rsid w:val="00BB75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BB75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BB75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BB751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BB751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BB751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BB751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BB751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BB7515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BB7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BB7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BB7515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BB7515"/>
    <w:rPr>
      <w:i/>
      <w:iCs/>
      <w:color w:val="0F4761" w:themeColor="accent1" w:themeShade="BF"/>
    </w:rPr>
  </w:style>
  <w:style w:type="character" w:styleId="Merknadsreferanse">
    <w:name w:val="annotation reference"/>
    <w:aliases w:val="Comment Reference"/>
    <w:basedOn w:val="Standardskriftforavsnitt"/>
    <w:uiPriority w:val="99"/>
    <w:semiHidden/>
    <w:unhideWhenUsed/>
    <w:rsid w:val="007A3552"/>
    <w:rPr>
      <w:sz w:val="16"/>
      <w:szCs w:val="16"/>
    </w:rPr>
  </w:style>
  <w:style w:type="character" w:customStyle="1" w:styleId="MerknadstekstTegn1">
    <w:name w:val="Merknadstekst Tegn1"/>
    <w:basedOn w:val="Standardskriftforavsnitt"/>
    <w:uiPriority w:val="99"/>
    <w:rsid w:val="008534A5"/>
    <w:rPr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E23D4A"/>
    <w:rPr>
      <w:color w:val="2B579A"/>
      <w:shd w:val="clear" w:color="auto" w:fill="E1DFDD"/>
    </w:rPr>
  </w:style>
  <w:style w:type="character" w:customStyle="1" w:styleId="KommentaremneTegn1">
    <w:name w:val="Kommentaremne Tegn1"/>
    <w:basedOn w:val="MerknadstekstTegn1"/>
    <w:uiPriority w:val="99"/>
    <w:semiHidden/>
    <w:rsid w:val="008534A5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DF3F76"/>
    <w:pPr>
      <w:spacing w:after="0" w:line="240" w:lineRule="auto"/>
    </w:pPr>
  </w:style>
  <w:style w:type="character" w:customStyle="1" w:styleId="MerknadstekstTegn">
    <w:name w:val="Merknadstekst Tegn"/>
    <w:basedOn w:val="Standardskriftforavsnitt"/>
    <w:uiPriority w:val="99"/>
    <w:rsid w:val="00290B16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290B16"/>
    <w:rPr>
      <w:b/>
      <w:bCs/>
      <w:sz w:val="20"/>
      <w:szCs w:val="20"/>
    </w:rPr>
  </w:style>
  <w:style w:type="paragraph" w:styleId="Merknadstekst">
    <w:name w:val="annotation text"/>
    <w:basedOn w:val="Normal"/>
    <w:link w:val="MerknadstekstTegn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2">
    <w:name w:val="Merknadstekst Tegn2"/>
    <w:basedOn w:val="Standardskriftforavsnitt"/>
    <w:link w:val="Merknadstekst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397186e0-834b-4de4-aaa7-ab5a70f2779a">
      <Terms xmlns="http://schemas.microsoft.com/office/infopath/2007/PartnerControls"/>
    </j25543a5815d485da9a5e0773ad762e9>
    <TaxCatchAll xmlns="397186e0-834b-4de4-aaa7-ab5a70f277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FDC24-24E8-47C2-9EDA-A6583EF7B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186e0-834b-4de4-aaa7-ab5a70f2779a"/>
    <ds:schemaRef ds:uri="00cc2ae7-ba38-4bc6-8ee7-eef24385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4CAE0-AC48-476B-B0D0-99F3CD72A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C6414D-8D02-4FE9-A3A2-93C98F9B7509}">
  <ds:schemaRefs>
    <ds:schemaRef ds:uri="http://schemas.microsoft.com/office/2006/metadata/properties"/>
    <ds:schemaRef ds:uri="http://schemas.microsoft.com/office/infopath/2007/PartnerControls"/>
    <ds:schemaRef ds:uri="397186e0-834b-4de4-aaa7-ab5a70f2779a"/>
  </ds:schemaRefs>
</ds:datastoreItem>
</file>

<file path=customXml/itemProps4.xml><?xml version="1.0" encoding="utf-8"?>
<ds:datastoreItem xmlns:ds="http://schemas.openxmlformats.org/officeDocument/2006/customXml" ds:itemID="{878745C3-E3B4-49A6-8C08-363CB28A0F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Tore Blekastad</dc:creator>
  <cp:keywords/>
  <dc:description/>
  <cp:lastModifiedBy>Inan Begic</cp:lastModifiedBy>
  <cp:revision>7</cp:revision>
  <dcterms:created xsi:type="dcterms:W3CDTF">2026-07-15T08:45:00Z</dcterms:created>
  <dcterms:modified xsi:type="dcterms:W3CDTF">2026-07-15T08:51:00Z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GtProjectPhase">
    <vt:lpwstr/>
  </property>
</Properties>
</file>